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附件1：</w:t>
      </w:r>
    </w:p>
    <w:p>
      <w:pPr>
        <w:spacing w:line="540" w:lineRule="exact"/>
        <w:ind w:left="1174" w:leftChars="132" w:hanging="897" w:hangingChars="203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推荐2020年度市级建筑施工安全生产标准化优良项目清单</w:t>
      </w:r>
    </w:p>
    <w:p>
      <w:pPr>
        <w:spacing w:line="540" w:lineRule="exact"/>
        <w:ind w:left="845" w:leftChars="132" w:hanging="568" w:hangingChars="203"/>
        <w:jc w:val="center"/>
        <w:rPr>
          <w:rFonts w:ascii="仿宋_GB2312" w:hAnsi="仿宋" w:eastAsia="仿宋_GB2312"/>
          <w:sz w:val="28"/>
          <w:szCs w:val="28"/>
        </w:rPr>
      </w:pPr>
    </w:p>
    <w:p>
      <w:pPr>
        <w:spacing w:line="540" w:lineRule="exact"/>
        <w:ind w:left="845" w:leftChars="132" w:hanging="568" w:hangingChars="203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单位（盖章）:                            联系人：                        联系方式：              </w:t>
      </w:r>
    </w:p>
    <w:tbl>
      <w:tblPr>
        <w:tblStyle w:val="4"/>
        <w:tblW w:w="144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642"/>
        <w:gridCol w:w="1336"/>
        <w:gridCol w:w="1414"/>
        <w:gridCol w:w="1259"/>
        <w:gridCol w:w="1260"/>
        <w:gridCol w:w="1246"/>
        <w:gridCol w:w="1078"/>
        <w:gridCol w:w="1047"/>
        <w:gridCol w:w="1060"/>
        <w:gridCol w:w="1168"/>
        <w:gridCol w:w="1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申报考评项目</w:t>
            </w:r>
          </w:p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建设单位</w:t>
            </w:r>
          </w:p>
        </w:tc>
        <w:tc>
          <w:tcPr>
            <w:tcW w:w="1414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施工单位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项目经理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监理单位</w:t>
            </w: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项目总监</w:t>
            </w: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结构质式/层数</w:t>
            </w:r>
          </w:p>
        </w:tc>
        <w:tc>
          <w:tcPr>
            <w:tcW w:w="1047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建筑面积(㎡)</w:t>
            </w:r>
          </w:p>
        </w:tc>
        <w:tc>
          <w:tcPr>
            <w:tcW w:w="10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工程造价(万元)</w:t>
            </w: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kern w:val="0"/>
                <w:szCs w:val="21"/>
              </w:rPr>
              <w:t>形象进度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竣工</w:t>
            </w:r>
          </w:p>
        </w:tc>
        <w:tc>
          <w:tcPr>
            <w:tcW w:w="1212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Cs w:val="21"/>
              </w:rPr>
              <w:t>市优、省标化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12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9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……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414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47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12" w:type="dxa"/>
            <w:shd w:val="clear" w:color="auto" w:fill="auto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>
      <w:pPr>
        <w:spacing w:line="540" w:lineRule="exact"/>
        <w:ind w:left="845" w:leftChars="132" w:hanging="568" w:hangingChars="203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说明：该项目若有其他工程质量安全创优备案情况，请在备注栏如实填写，如市优、省优、省标化等。</w:t>
      </w:r>
    </w:p>
    <w:p>
      <w:pPr>
        <w:spacing w:line="540" w:lineRule="exact"/>
        <w:ind w:left="845" w:leftChars="132" w:hanging="568" w:hangingChars="203"/>
        <w:rPr>
          <w:rFonts w:ascii="仿宋" w:hAnsi="仿宋" w:eastAsia="仿宋"/>
          <w:sz w:val="28"/>
          <w:szCs w:val="28"/>
        </w:rPr>
        <w:sectPr>
          <w:footerReference r:id="rId3" w:type="default"/>
          <w:pgSz w:w="16838" w:h="11906" w:orient="landscape"/>
          <w:pgMar w:top="1701" w:right="2098" w:bottom="1644" w:left="1701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spacing w:line="540" w:lineRule="exact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附件2：</w:t>
      </w:r>
    </w:p>
    <w:p>
      <w:pPr>
        <w:spacing w:line="540" w:lineRule="exact"/>
        <w:ind w:left="1174" w:leftChars="132" w:hanging="897" w:hangingChars="203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</w:p>
    <w:p>
      <w:pPr>
        <w:spacing w:line="540" w:lineRule="exact"/>
        <w:ind w:left="1174" w:leftChars="132" w:hanging="897" w:hangingChars="203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推荐2020年度市级建筑施工安全生产标准化优良项目封面</w:t>
      </w:r>
    </w:p>
    <w:p>
      <w:pPr>
        <w:spacing w:line="540" w:lineRule="exact"/>
        <w:ind w:left="1174" w:leftChars="132" w:hanging="897" w:hangingChars="203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exact"/>
          <w:jc w:val="center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5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项目效果图</w:t>
            </w:r>
          </w:p>
        </w:tc>
      </w:tr>
    </w:tbl>
    <w:p>
      <w:pPr>
        <w:autoSpaceDN w:val="0"/>
        <w:spacing w:line="540" w:lineRule="exact"/>
        <w:rPr>
          <w:rFonts w:ascii="仿宋" w:hAnsi="仿宋" w:eastAsia="仿宋"/>
          <w:sz w:val="32"/>
          <w:szCs w:val="32"/>
        </w:rPr>
      </w:pPr>
    </w:p>
    <w:p>
      <w:pPr>
        <w:tabs>
          <w:tab w:val="left" w:pos="2100"/>
        </w:tabs>
        <w:autoSpaceDN w:val="0"/>
        <w:spacing w:line="540" w:lineRule="exact"/>
        <w:ind w:left="1259" w:firstLine="567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>
      <w:pPr>
        <w:tabs>
          <w:tab w:val="left" w:pos="2100"/>
        </w:tabs>
        <w:autoSpaceDN w:val="0"/>
        <w:spacing w:line="540" w:lineRule="exact"/>
        <w:ind w:left="1259" w:firstLine="567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>
      <w:pPr>
        <w:autoSpaceDN w:val="0"/>
        <w:spacing w:line="540" w:lineRule="exact"/>
        <w:ind w:left="1259" w:firstLine="567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ascii="仿宋_GB2312" w:hAnsi="仿宋_GB2312" w:eastAsia="仿宋_GB2312" w:cs="仿宋_GB2312"/>
          <w:sz w:val="32"/>
          <w:szCs w:val="32"/>
        </w:rPr>
        <w:pict>
          <v:line id="_x0000_s1027" o:spid="_x0000_s1027" o:spt="20" style="position:absolute;left:0pt;margin-left:73.5pt;margin-top:36pt;height:0pt;width:0.05pt;z-index:251663360;mso-width-relative:page;mso-height-relative:page;" coordsize="21600,21600" o:gfxdata="UEsDBAoAAAAAAIdO4kAAAAAAAAAAAAAAAAAEAAAAZHJzL1BLAwQUAAAACACHTuJAMWxqtdYAAAAJ&#10;AQAADwAAAGRycy9kb3ducmV2LnhtbE2PzU7DQAyE70i8w8pIXKp2N6EiKGTTA5AbFwqoVzcxSUTW&#10;m2a3P/D0uOIAJ2vs0fibYnVygzrQFHrPFpKFAUVc+6bn1sLbazW/AxUicoODZ7LwRQFW5eVFgXnj&#10;j/xCh3VslYRwyNFCF+OYax3qjhyGhR+J5fbhJ4dR5NTqZsKjhLtBp8bcaoc9y4cOR3roqP5c752F&#10;UL3Trvqe1TOzuWk9pbvH5ye09voqMfegIp3inxnO+IIOpTBt/Z6boAbRy0y6RAtZKvNsWGYJqO3v&#10;QpeF/t+g/AFQSwMEFAAAAAgAh07iQJj4xfDyAQAA4AMAAA4AAABkcnMvZTJvRG9jLnhtbK1TzW4T&#10;MRC+I/EOlu9kk9BWsMqmh4ZyQRAJeICJ7d215D95nGzyErwAEjc4ceTO27Q8BmNv2kK55MAevOPx&#10;+Jv5vhkvLvfWsJ2KqL1r+Gwy5Uw54aV2XcM/frh+9oIzTOAkGO9Uww8K+eXy6ZPFEGo19703UkVG&#10;IA7rITS8TynUVYWiVxZw4oNydNj6aCHRNnaVjDAQujXVfDq9qAYfZYheKETyrsZDfkSMpwD6ttVC&#10;rbzYWuXSiBqVgUSUsNcB+bJU27ZKpHdtiyox03BimspKScje5LVaLqDuIoRei2MJcEoJjzhZ0I6S&#10;3kOtIAHbRv0PlNUievRtmghvq5FIUYRYzKaPtHnfQ1CFC0mN4V50/H+w4u1uHZmWDT/jzIGlht9+&#10;/nHz6euvn19ovf3+jZ1lkYaANcVeuXU87jCsY2a8b6PNf+LC9kXYw72wap+YIOfF83POxJ2/ergU&#10;IqbXyluWjYYb7TJfqGH3BhMlotC7kOw2jg0Nf3k+z3BAw9dS08m0gQig68pd9EbLa21MvoGx21yZ&#10;yHaQB6B8mQ7h/hWWk6wA+zGuHI2j0SuQr5xk6RBIGkcvgucSrJKcGUUPKFsECHUCbU6JpNTGUQVZ&#10;0VHDbG28PFAjtiHqriclZqXKfEKNL/UehzRP1p/7gvTwMJ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FsarXWAAAACQEAAA8AAAAAAAAAAQAgAAAAIgAAAGRycy9kb3ducmV2LnhtbFBLAQIUABQA&#10;AAAIAIdO4kCY+MXw8gEAAOADAAAOAAAAAAAAAAEAIAAAACUBAABkcnMvZTJvRG9jLnhtbFBLBQYA&#10;AAAABgAGAFkBAACJ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>
      <w:pPr>
        <w:autoSpaceDN w:val="0"/>
        <w:spacing w:line="540" w:lineRule="exact"/>
        <w:ind w:left="1259" w:firstLine="567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</w:p>
    <w:p>
      <w:pPr>
        <w:autoSpaceDN w:val="0"/>
        <w:spacing w:line="54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p>
      <w:pPr>
        <w:autoSpaceDN w:val="0"/>
        <w:spacing w:line="540" w:lineRule="exact"/>
        <w:jc w:val="lef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备注：资料统一装入档案袋（A4牛皮纸），每个项目分别成档，并将附件2贴在档案袋封面上。</w:t>
      </w:r>
    </w:p>
    <w:sectPr>
      <w:type w:val="continuous"/>
      <w:pgSz w:w="11906" w:h="16838"/>
      <w:pgMar w:top="2098" w:right="1644" w:bottom="1701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Style w:val="7"/>
                    <w:rFonts w:ascii="仿宋_GB2312" w:eastAsia="仿宋_GB2312"/>
                    <w:sz w:val="28"/>
                    <w:szCs w:val="28"/>
                  </w:rPr>
                </w:pPr>
                <w:r>
                  <w:rPr>
                    <w:rStyle w:val="7"/>
                    <w:rFonts w:hint="eastAsia" w:ascii="仿宋_GB2312" w:eastAsia="仿宋_GB2312"/>
                    <w:sz w:val="28"/>
                    <w:szCs w:val="28"/>
                  </w:rPr>
                  <w:fldChar w:fldCharType="begin"/>
                </w:r>
                <w:r>
                  <w:rPr>
                    <w:rStyle w:val="7"/>
                    <w:rFonts w:hint="eastAsia" w:ascii="仿宋_GB2312" w:eastAsia="仿宋_GB2312"/>
                    <w:sz w:val="28"/>
                    <w:szCs w:val="28"/>
                  </w:rPr>
                  <w:instrText xml:space="preserve">PAGE  </w:instrText>
                </w:r>
                <w:r>
                  <w:rPr>
                    <w:rStyle w:val="7"/>
                    <w:rFonts w:hint="eastAsia" w:ascii="仿宋_GB2312" w:eastAsia="仿宋_GB2312"/>
                    <w:sz w:val="28"/>
                    <w:szCs w:val="28"/>
                  </w:rPr>
                  <w:fldChar w:fldCharType="separate"/>
                </w:r>
                <w:r>
                  <w:rPr>
                    <w:rStyle w:val="7"/>
                    <w:rFonts w:ascii="仿宋_GB2312" w:eastAsia="仿宋_GB2312"/>
                    <w:sz w:val="28"/>
                    <w:szCs w:val="28"/>
                  </w:rPr>
                  <w:t>- 1 -</w:t>
                </w:r>
                <w:r>
                  <w:rPr>
                    <w:rStyle w:val="7"/>
                    <w:rFonts w:hint="eastAsia" w:ascii="仿宋_GB2312" w:eastAsia="仿宋_GB2312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4D2B2737"/>
    <w:rsid w:val="007625A0"/>
    <w:rsid w:val="00C639AC"/>
    <w:rsid w:val="0A01105E"/>
    <w:rsid w:val="0F9765E2"/>
    <w:rsid w:val="1D5F6B3D"/>
    <w:rsid w:val="1DDD7357"/>
    <w:rsid w:val="3E2458AA"/>
    <w:rsid w:val="4D2B2737"/>
    <w:rsid w:val="53057570"/>
    <w:rsid w:val="62D9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paragraph" w:customStyle="1" w:styleId="8">
    <w:name w:val="Char Char Char Char Char Char Char Char Char Char"/>
    <w:basedOn w:val="1"/>
    <w:qFormat/>
    <w:uiPriority w:val="0"/>
    <w:rPr>
      <w:rFonts w:ascii="Tahoma" w:hAnsi="Tahoma" w:eastAsia="楷体_GB2312"/>
      <w:spacing w:val="1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886</Words>
  <Characters>365</Characters>
  <Lines>3</Lines>
  <Paragraphs>2</Paragraphs>
  <TotalTime>17</TotalTime>
  <ScaleCrop>false</ScaleCrop>
  <LinksUpToDate>false</LinksUpToDate>
  <CharactersWithSpaces>1249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2020-11-11T07:13:00Z</dcterms:created>
  <dc:creator>Administrator</dc:creator>
  <cp:lastModifiedBy>J</cp:lastModifiedBy>
  <cp:lastPrinted>2020-11-18T00:26:00Z</cp:lastPrinted>
  <dcterms:modified xsi:type="dcterms:W3CDTF">2020-11-18T11:22:54Z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